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25" w:rsidRPr="00601A99" w:rsidRDefault="00601A99">
      <w:pPr>
        <w:rPr>
          <w:rFonts w:ascii="Times New Roman" w:hAnsi="Times New Roman" w:cs="Times New Roman"/>
          <w:b/>
          <w:sz w:val="24"/>
          <w:szCs w:val="24"/>
        </w:rPr>
      </w:pPr>
      <w:r w:rsidRPr="00601A99">
        <w:rPr>
          <w:rFonts w:ascii="Times New Roman" w:hAnsi="Times New Roman" w:cs="Times New Roman"/>
          <w:b/>
          <w:sz w:val="24"/>
          <w:szCs w:val="24"/>
        </w:rPr>
        <w:t>VOLUNTEERS</w:t>
      </w:r>
    </w:p>
    <w:p w:rsidR="00601A99" w:rsidRPr="00601A99" w:rsidRDefault="00601A99">
      <w:pPr>
        <w:rPr>
          <w:rFonts w:ascii="Times New Roman" w:hAnsi="Times New Roman" w:cs="Times New Roman"/>
          <w:sz w:val="24"/>
          <w:szCs w:val="24"/>
        </w:rPr>
      </w:pPr>
      <w:r w:rsidRPr="00601A99">
        <w:rPr>
          <w:rFonts w:ascii="Times New Roman" w:hAnsi="Times New Roman" w:cs="Times New Roman"/>
          <w:sz w:val="24"/>
          <w:szCs w:val="24"/>
        </w:rPr>
        <w:t xml:space="preserve">The Booth &amp; Dimock Memorial Library may utilize volunteers to enhance public service to the community. Volunteers generally provide support services to staff and/or work on special projects. Volunteers are not to be used to replace paid staff, especially in public service areas. Volunteers may be subject to a background check at the discretion of the Library Directors. Volunteers are prohibited from accessing patron and other library user records or utilizing the Library’s Integrated Library Software (ILS). Volunteers are prohibited from handling money. </w:t>
      </w:r>
    </w:p>
    <w:p w:rsidR="00601A99" w:rsidRPr="00601A99" w:rsidRDefault="00601A99">
      <w:pPr>
        <w:rPr>
          <w:rFonts w:ascii="Times New Roman" w:hAnsi="Times New Roman" w:cs="Times New Roman"/>
          <w:sz w:val="24"/>
          <w:szCs w:val="24"/>
        </w:rPr>
      </w:pPr>
      <w:r w:rsidRPr="00601A99">
        <w:rPr>
          <w:rFonts w:ascii="Times New Roman" w:hAnsi="Times New Roman" w:cs="Times New Roman"/>
          <w:sz w:val="24"/>
          <w:szCs w:val="24"/>
        </w:rPr>
        <w:t xml:space="preserve">Volunteers are selected based upon their qualifications and the needs of the Library at any given time. They will work with, be trained by, and take directions from a staff supervisor. All volunteer work must be completed within normal Library hours. Exceptions may be made by the Library Director. Work schedules and specific time commitments will be arranged by each volunteer and his/her supervisor. Volunteers who cannot meet a scheduled work assignment will inform the supervisor in advance. </w:t>
      </w:r>
    </w:p>
    <w:p w:rsidR="00601A99" w:rsidRPr="00601A99" w:rsidRDefault="00601A99">
      <w:pPr>
        <w:rPr>
          <w:rFonts w:ascii="Times New Roman" w:hAnsi="Times New Roman" w:cs="Times New Roman"/>
          <w:sz w:val="24"/>
          <w:szCs w:val="24"/>
        </w:rPr>
      </w:pPr>
      <w:r w:rsidRPr="00601A99">
        <w:rPr>
          <w:rFonts w:ascii="Times New Roman" w:hAnsi="Times New Roman" w:cs="Times New Roman"/>
          <w:sz w:val="24"/>
          <w:szCs w:val="24"/>
        </w:rPr>
        <w:t xml:space="preserve">Both volunteers and the Booth &amp; Dimock Memorial Library have the right to terminate the volunteer’s association with the Library at any time, for any reason, with or without cause. </w:t>
      </w:r>
    </w:p>
    <w:p w:rsidR="00601A99" w:rsidRPr="00601A99" w:rsidRDefault="00601A99">
      <w:pPr>
        <w:rPr>
          <w:rFonts w:ascii="Times New Roman" w:hAnsi="Times New Roman" w:cs="Times New Roman"/>
          <w:sz w:val="24"/>
          <w:szCs w:val="24"/>
        </w:rPr>
      </w:pPr>
      <w:r w:rsidRPr="00601A99">
        <w:rPr>
          <w:rFonts w:ascii="Times New Roman" w:hAnsi="Times New Roman" w:cs="Times New Roman"/>
          <w:sz w:val="24"/>
          <w:szCs w:val="24"/>
        </w:rPr>
        <w:t xml:space="preserve">Volunteers are not covered under Workers’ Compensation or any other benefits. </w:t>
      </w:r>
    </w:p>
    <w:p w:rsidR="00601A99" w:rsidRDefault="00601A99">
      <w:pPr>
        <w:rPr>
          <w:rFonts w:ascii="Times New Roman" w:hAnsi="Times New Roman" w:cs="Times New Roman"/>
          <w:sz w:val="24"/>
          <w:szCs w:val="24"/>
        </w:rPr>
      </w:pPr>
      <w:r w:rsidRPr="00601A99">
        <w:rPr>
          <w:rFonts w:ascii="Times New Roman" w:hAnsi="Times New Roman" w:cs="Times New Roman"/>
          <w:sz w:val="24"/>
          <w:szCs w:val="24"/>
        </w:rPr>
        <w:t xml:space="preserve">Volunteers may apply for vacant library positions. Time spent as a volunteer will not guarantee employment, or have an effect on the salary or benefits available. </w:t>
      </w: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p>
    <w:p w:rsidR="00601A99" w:rsidRDefault="00601A99">
      <w:pPr>
        <w:rPr>
          <w:rFonts w:ascii="Times New Roman" w:hAnsi="Times New Roman" w:cs="Times New Roman"/>
          <w:sz w:val="24"/>
          <w:szCs w:val="24"/>
        </w:rPr>
      </w:pPr>
      <w:bookmarkStart w:id="0" w:name="_GoBack"/>
      <w:bookmarkEnd w:id="0"/>
    </w:p>
    <w:p w:rsidR="00601A99" w:rsidRPr="00601A99" w:rsidRDefault="00601A99">
      <w:pPr>
        <w:rPr>
          <w:rFonts w:ascii="Times New Roman" w:hAnsi="Times New Roman" w:cs="Times New Roman"/>
          <w:sz w:val="24"/>
          <w:szCs w:val="24"/>
        </w:rPr>
      </w:pPr>
      <w:r>
        <w:rPr>
          <w:rFonts w:ascii="Times New Roman" w:hAnsi="Times New Roman" w:cs="Times New Roman"/>
          <w:sz w:val="24"/>
          <w:szCs w:val="24"/>
        </w:rPr>
        <w:t>Revised June 2023</w:t>
      </w:r>
      <w:r>
        <w:rPr>
          <w:rFonts w:ascii="Times New Roman" w:hAnsi="Times New Roman" w:cs="Times New Roman"/>
          <w:sz w:val="24"/>
          <w:szCs w:val="24"/>
        </w:rPr>
        <w:br/>
        <w:t>Revised May 2005</w:t>
      </w:r>
      <w:r>
        <w:rPr>
          <w:rFonts w:ascii="Times New Roman" w:hAnsi="Times New Roman" w:cs="Times New Roman"/>
          <w:sz w:val="24"/>
          <w:szCs w:val="24"/>
        </w:rPr>
        <w:br/>
        <w:t>June 1995</w:t>
      </w:r>
    </w:p>
    <w:p w:rsidR="00601A99" w:rsidRPr="00601A99" w:rsidRDefault="00601A99"/>
    <w:sectPr w:rsidR="00601A99" w:rsidRPr="0060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99"/>
    <w:rsid w:val="00601A99"/>
    <w:rsid w:val="00A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BB9D"/>
  <w15:chartTrackingRefBased/>
  <w15:docId w15:val="{A1A8CC9B-FCA5-43DB-8054-043EA7D7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Khan</dc:creator>
  <cp:keywords/>
  <dc:description/>
  <cp:lastModifiedBy>Margaret Khan</cp:lastModifiedBy>
  <cp:revision>1</cp:revision>
  <dcterms:created xsi:type="dcterms:W3CDTF">2024-04-09T16:25:00Z</dcterms:created>
  <dcterms:modified xsi:type="dcterms:W3CDTF">2024-04-09T16:30:00Z</dcterms:modified>
</cp:coreProperties>
</file>